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7CEB" w14:textId="77777777" w:rsidR="00FE067E" w:rsidRPr="00FE6664" w:rsidRDefault="003C6034" w:rsidP="00CC1F3B">
      <w:pPr>
        <w:pStyle w:val="TitlePageOrigin"/>
        <w:rPr>
          <w:color w:val="auto"/>
        </w:rPr>
      </w:pPr>
      <w:r w:rsidRPr="00FE6664">
        <w:rPr>
          <w:caps w:val="0"/>
          <w:color w:val="auto"/>
        </w:rPr>
        <w:t>WEST VIRGINIA LEGISLATURE</w:t>
      </w:r>
    </w:p>
    <w:p w14:paraId="4DCF1BDC" w14:textId="7D79AD2F" w:rsidR="00CD36CF" w:rsidRPr="00FE6664" w:rsidRDefault="00CD36CF" w:rsidP="00CC1F3B">
      <w:pPr>
        <w:pStyle w:val="TitlePageSession"/>
        <w:rPr>
          <w:color w:val="auto"/>
        </w:rPr>
      </w:pPr>
      <w:r w:rsidRPr="00FE6664">
        <w:rPr>
          <w:color w:val="auto"/>
        </w:rPr>
        <w:t>20</w:t>
      </w:r>
      <w:r w:rsidR="00EC5E63" w:rsidRPr="00FE6664">
        <w:rPr>
          <w:color w:val="auto"/>
        </w:rPr>
        <w:t>2</w:t>
      </w:r>
      <w:r w:rsidR="0004161D" w:rsidRPr="00FE6664">
        <w:rPr>
          <w:color w:val="auto"/>
        </w:rPr>
        <w:t>5</w:t>
      </w:r>
      <w:r w:rsidRPr="00FE6664">
        <w:rPr>
          <w:color w:val="auto"/>
        </w:rPr>
        <w:t xml:space="preserve"> </w:t>
      </w:r>
      <w:r w:rsidR="003C6034" w:rsidRPr="00FE6664">
        <w:rPr>
          <w:caps w:val="0"/>
          <w:color w:val="auto"/>
        </w:rPr>
        <w:t>REGULAR SESSION</w:t>
      </w:r>
    </w:p>
    <w:p w14:paraId="1D6CB49F" w14:textId="77777777" w:rsidR="00CD36CF" w:rsidRPr="00FE6664" w:rsidRDefault="005C7A78" w:rsidP="00CC1F3B">
      <w:pPr>
        <w:pStyle w:val="TitlePageBillPrefix"/>
        <w:rPr>
          <w:color w:val="auto"/>
        </w:rPr>
      </w:pPr>
      <w:sdt>
        <w:sdtPr>
          <w:rPr>
            <w:color w:val="auto"/>
          </w:rPr>
          <w:tag w:val="IntroDate"/>
          <w:id w:val="-1236936958"/>
          <w:placeholder>
            <w:docPart w:val="6ABAFBFEB1DA48FD997FCEB1634EC51E"/>
          </w:placeholder>
          <w:text/>
        </w:sdtPr>
        <w:sdtEndPr/>
        <w:sdtContent>
          <w:r w:rsidR="00AE48A0" w:rsidRPr="00FE6664">
            <w:rPr>
              <w:color w:val="auto"/>
            </w:rPr>
            <w:t>Introduced</w:t>
          </w:r>
        </w:sdtContent>
      </w:sdt>
    </w:p>
    <w:p w14:paraId="6E59E83D" w14:textId="115360C7" w:rsidR="00CD36CF" w:rsidRPr="00FE6664" w:rsidRDefault="005C7A78" w:rsidP="00CC1F3B">
      <w:pPr>
        <w:pStyle w:val="BillNumber"/>
        <w:rPr>
          <w:color w:val="auto"/>
        </w:rPr>
      </w:pPr>
      <w:sdt>
        <w:sdtPr>
          <w:rPr>
            <w:color w:val="auto"/>
          </w:rPr>
          <w:tag w:val="Chamber"/>
          <w:id w:val="893011969"/>
          <w:lock w:val="sdtLocked"/>
          <w:placeholder>
            <w:docPart w:val="00064FF6D9274E6CA2DDCFB050D4F903"/>
          </w:placeholder>
          <w:dropDownList>
            <w:listItem w:displayText="House" w:value="House"/>
            <w:listItem w:displayText="Senate" w:value="Senate"/>
          </w:dropDownList>
        </w:sdtPr>
        <w:sdtEndPr/>
        <w:sdtContent>
          <w:r w:rsidR="00C33434" w:rsidRPr="00FE6664">
            <w:rPr>
              <w:color w:val="auto"/>
            </w:rPr>
            <w:t>House</w:t>
          </w:r>
        </w:sdtContent>
      </w:sdt>
      <w:r w:rsidR="00303684" w:rsidRPr="00FE6664">
        <w:rPr>
          <w:color w:val="auto"/>
        </w:rPr>
        <w:t xml:space="preserve"> </w:t>
      </w:r>
      <w:r w:rsidR="00CD36CF" w:rsidRPr="00FE6664">
        <w:rPr>
          <w:color w:val="auto"/>
        </w:rPr>
        <w:t xml:space="preserve">Bill </w:t>
      </w:r>
      <w:sdt>
        <w:sdtPr>
          <w:rPr>
            <w:color w:val="auto"/>
          </w:rPr>
          <w:tag w:val="BNum"/>
          <w:id w:val="1645317809"/>
          <w:lock w:val="sdtLocked"/>
          <w:placeholder>
            <w:docPart w:val="78EA12D76588418CAD0D750EA95971B6"/>
          </w:placeholder>
          <w:text/>
        </w:sdtPr>
        <w:sdtEndPr/>
        <w:sdtContent>
          <w:r>
            <w:rPr>
              <w:color w:val="auto"/>
            </w:rPr>
            <w:t>2729</w:t>
          </w:r>
        </w:sdtContent>
      </w:sdt>
    </w:p>
    <w:p w14:paraId="0A2F5A02" w14:textId="7BF756AE" w:rsidR="00CD36CF" w:rsidRPr="00FE6664" w:rsidRDefault="00CD36CF" w:rsidP="00CC1F3B">
      <w:pPr>
        <w:pStyle w:val="Sponsors"/>
        <w:rPr>
          <w:color w:val="auto"/>
        </w:rPr>
      </w:pPr>
      <w:r w:rsidRPr="00FE6664">
        <w:rPr>
          <w:color w:val="auto"/>
        </w:rPr>
        <w:t xml:space="preserve">By </w:t>
      </w:r>
      <w:sdt>
        <w:sdtPr>
          <w:rPr>
            <w:color w:val="auto"/>
          </w:rPr>
          <w:tag w:val="Sponsors"/>
          <w:id w:val="1589585889"/>
          <w:placeholder>
            <w:docPart w:val="1BB6F70050C54267B4D1EFF6B4DDBE95"/>
          </w:placeholder>
          <w:text w:multiLine="1"/>
        </w:sdtPr>
        <w:sdtEndPr/>
        <w:sdtContent>
          <w:r w:rsidR="0004161D" w:rsidRPr="00FE6664">
            <w:rPr>
              <w:color w:val="auto"/>
            </w:rPr>
            <w:t>Delegate</w:t>
          </w:r>
          <w:r w:rsidR="007E5A7A">
            <w:rPr>
              <w:color w:val="auto"/>
            </w:rPr>
            <w:t>s</w:t>
          </w:r>
          <w:r w:rsidR="0004161D" w:rsidRPr="00FE6664">
            <w:rPr>
              <w:color w:val="auto"/>
            </w:rPr>
            <w:t xml:space="preserve"> Crouse</w:t>
          </w:r>
          <w:r w:rsidR="007E5A7A">
            <w:rPr>
              <w:color w:val="auto"/>
            </w:rPr>
            <w:t>, Lucas, Brooks, Dean, Masters, Petitto, Clay, and D. Cannon</w:t>
          </w:r>
        </w:sdtContent>
      </w:sdt>
    </w:p>
    <w:p w14:paraId="559CBD4A" w14:textId="1357953B" w:rsidR="00E831B3" w:rsidRPr="00FE6664" w:rsidRDefault="00CD36CF" w:rsidP="00CC1F3B">
      <w:pPr>
        <w:pStyle w:val="References"/>
        <w:rPr>
          <w:color w:val="auto"/>
        </w:rPr>
      </w:pPr>
      <w:r w:rsidRPr="00FE6664">
        <w:rPr>
          <w:color w:val="auto"/>
        </w:rPr>
        <w:t>[</w:t>
      </w:r>
      <w:sdt>
        <w:sdtPr>
          <w:rPr>
            <w:color w:val="auto"/>
          </w:rPr>
          <w:tag w:val="References"/>
          <w:id w:val="-1043047873"/>
          <w:placeholder>
            <w:docPart w:val="3FA0FABC467845A5B9D28A454909A309"/>
          </w:placeholder>
          <w:text w:multiLine="1"/>
        </w:sdtPr>
        <w:sdtEndPr/>
        <w:sdtContent>
          <w:r w:rsidR="005C7A78">
            <w:rPr>
              <w:color w:val="auto"/>
            </w:rPr>
            <w:t>Introduced February 21, 2025; referred to the Committee on Health and Human Resources then Education</w:t>
          </w:r>
        </w:sdtContent>
      </w:sdt>
      <w:r w:rsidRPr="00FE6664">
        <w:rPr>
          <w:color w:val="auto"/>
        </w:rPr>
        <w:t>]</w:t>
      </w:r>
    </w:p>
    <w:p w14:paraId="7916B36B" w14:textId="5767910B" w:rsidR="00303684" w:rsidRPr="00FE6664" w:rsidRDefault="0000526A" w:rsidP="00CC1F3B">
      <w:pPr>
        <w:pStyle w:val="TitleSection"/>
        <w:rPr>
          <w:color w:val="auto"/>
        </w:rPr>
      </w:pPr>
      <w:r w:rsidRPr="00FE6664">
        <w:rPr>
          <w:color w:val="auto"/>
        </w:rPr>
        <w:lastRenderedPageBreak/>
        <w:t>A BILL</w:t>
      </w:r>
      <w:r w:rsidR="0004161D" w:rsidRPr="00FE6664">
        <w:rPr>
          <w:color w:val="auto"/>
        </w:rPr>
        <w:t xml:space="preserve"> to amend the Code of West Virginia, 1931, as amended, by adding thereto a new section, designated §16-3-4d, relating to prohibiting vaccine and immunization requirements for certain schools in this state.</w:t>
      </w:r>
    </w:p>
    <w:p w14:paraId="76EE1384" w14:textId="77777777" w:rsidR="00303684" w:rsidRPr="00FE6664" w:rsidRDefault="00303684" w:rsidP="00CC1F3B">
      <w:pPr>
        <w:pStyle w:val="EnactingClause"/>
        <w:rPr>
          <w:color w:val="auto"/>
        </w:rPr>
      </w:pPr>
      <w:r w:rsidRPr="00FE6664">
        <w:rPr>
          <w:color w:val="auto"/>
        </w:rPr>
        <w:t>Be it enacted by the Legislature of West Virginia:</w:t>
      </w:r>
    </w:p>
    <w:p w14:paraId="266FB4B4" w14:textId="77777777" w:rsidR="003C6034" w:rsidRPr="00FE6664" w:rsidRDefault="003C6034" w:rsidP="00CC1F3B">
      <w:pPr>
        <w:pStyle w:val="EnactingClause"/>
        <w:rPr>
          <w:color w:val="auto"/>
        </w:rPr>
        <w:sectPr w:rsidR="003C6034" w:rsidRPr="00FE666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681C5A" w14:textId="77777777" w:rsidR="0004161D" w:rsidRPr="00FE6664" w:rsidRDefault="0004161D" w:rsidP="0004161D">
      <w:pPr>
        <w:pStyle w:val="ArticleHeading"/>
        <w:rPr>
          <w:color w:val="auto"/>
        </w:rPr>
        <w:sectPr w:rsidR="0004161D" w:rsidRPr="00FE6664" w:rsidSect="0004161D">
          <w:type w:val="continuous"/>
          <w:pgSz w:w="12240" w:h="15840" w:code="1"/>
          <w:pgMar w:top="1440" w:right="1440" w:bottom="1440" w:left="1440" w:header="720" w:footer="720" w:gutter="0"/>
          <w:lnNumType w:countBy="1" w:restart="newSection"/>
          <w:cols w:space="720"/>
          <w:docGrid w:linePitch="360"/>
        </w:sectPr>
      </w:pPr>
      <w:r w:rsidRPr="00FE6664">
        <w:rPr>
          <w:color w:val="auto"/>
        </w:rPr>
        <w:t>ARTICLE 3. PREVENTION AND CONTROL OF COMMUNICABLE AND OTHER INFECTIOUS DISEASES.</w:t>
      </w:r>
    </w:p>
    <w:p w14:paraId="22147A4B" w14:textId="77777777" w:rsidR="0004161D" w:rsidRPr="00FE6664" w:rsidRDefault="0004161D" w:rsidP="0004161D">
      <w:pPr>
        <w:pStyle w:val="SectionHeading"/>
        <w:rPr>
          <w:color w:val="auto"/>
          <w:u w:val="single"/>
        </w:rPr>
        <w:sectPr w:rsidR="0004161D" w:rsidRPr="00FE6664" w:rsidSect="0004161D">
          <w:type w:val="continuous"/>
          <w:pgSz w:w="12240" w:h="15840" w:code="1"/>
          <w:pgMar w:top="1440" w:right="1440" w:bottom="1440" w:left="1440" w:header="720" w:footer="720" w:gutter="0"/>
          <w:lnNumType w:countBy="1" w:restart="newSection"/>
          <w:cols w:space="720"/>
          <w:docGrid w:linePitch="360"/>
        </w:sectPr>
      </w:pPr>
      <w:r w:rsidRPr="00FE6664">
        <w:rPr>
          <w:color w:val="auto"/>
          <w:u w:val="single"/>
        </w:rPr>
        <w:t>§16-3-4d. Prohibition on mandatory immunizations or vaccinations for private, parochial, charter, virtual charter, and remote public schools.</w:t>
      </w:r>
    </w:p>
    <w:p w14:paraId="06A461AC" w14:textId="3B3C6394" w:rsidR="0004161D" w:rsidRPr="00FE6664" w:rsidRDefault="0004161D" w:rsidP="0004161D">
      <w:pPr>
        <w:pStyle w:val="SectionBody"/>
        <w:rPr>
          <w:color w:val="auto"/>
          <w:u w:val="single"/>
        </w:rPr>
      </w:pPr>
      <w:r w:rsidRPr="00FE6664">
        <w:rPr>
          <w:color w:val="auto"/>
          <w:u w:val="single"/>
        </w:rPr>
        <w:t>(a) The provisions of §16-3-4 are not applicable to students enrolled in private, parochial, charter, virtual charter, and remote public schools in this state.</w:t>
      </w:r>
    </w:p>
    <w:p w14:paraId="267419B6" w14:textId="48D7C919" w:rsidR="008736AA" w:rsidRPr="00FE6664" w:rsidRDefault="0004161D" w:rsidP="0004161D">
      <w:pPr>
        <w:pStyle w:val="SectionBody"/>
        <w:rPr>
          <w:color w:val="auto"/>
        </w:rPr>
      </w:pPr>
      <w:r w:rsidRPr="00FE6664">
        <w:rPr>
          <w:color w:val="auto"/>
          <w:u w:val="single"/>
        </w:rPr>
        <w:t>(b) Students enrolled in private, parochial, charter, virtual charter, and remote public schools in this state shall agree to obey all rules of the West Virginia Secondary School Activities Commission governing awards, all-star games, parental consents, physical examinations, and vaccinations applicable to all high school athletes, as otherwise set forth in §18-2-25.</w:t>
      </w:r>
    </w:p>
    <w:p w14:paraId="4F0B170F" w14:textId="77777777" w:rsidR="00C33014" w:rsidRPr="00FE6664" w:rsidRDefault="00C33014" w:rsidP="00CC1F3B">
      <w:pPr>
        <w:pStyle w:val="Note"/>
        <w:rPr>
          <w:color w:val="auto"/>
        </w:rPr>
      </w:pPr>
    </w:p>
    <w:p w14:paraId="77808046" w14:textId="10E6B644" w:rsidR="006865E9" w:rsidRPr="00FE6664" w:rsidRDefault="00CF1DCA" w:rsidP="00CC1F3B">
      <w:pPr>
        <w:pStyle w:val="Note"/>
        <w:rPr>
          <w:color w:val="auto"/>
        </w:rPr>
      </w:pPr>
      <w:r w:rsidRPr="00FE6664">
        <w:rPr>
          <w:color w:val="auto"/>
        </w:rPr>
        <w:t xml:space="preserve">NOTE: </w:t>
      </w:r>
      <w:r w:rsidR="0004161D" w:rsidRPr="00FE6664">
        <w:rPr>
          <w:color w:val="auto"/>
        </w:rPr>
        <w:t>The purpose of this bill is to prohibit vaccine mandates for certain schools in this state. The bill acknowledges that student athletes must still adhere to certain guidelines.</w:t>
      </w:r>
    </w:p>
    <w:p w14:paraId="17C5F7DE" w14:textId="77777777" w:rsidR="006865E9" w:rsidRPr="00FE6664" w:rsidRDefault="00AE48A0" w:rsidP="00CC1F3B">
      <w:pPr>
        <w:pStyle w:val="Note"/>
        <w:rPr>
          <w:color w:val="auto"/>
        </w:rPr>
      </w:pPr>
      <w:r w:rsidRPr="00FE6664">
        <w:rPr>
          <w:color w:val="auto"/>
        </w:rPr>
        <w:t>Strike-throughs indicate language that would be stricken from a heading or the present law and underscoring indicates new language that would be added.</w:t>
      </w:r>
    </w:p>
    <w:sectPr w:rsidR="006865E9" w:rsidRPr="00FE666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64AED" w14:textId="77777777" w:rsidR="0004161D" w:rsidRPr="00B844FE" w:rsidRDefault="0004161D" w:rsidP="00B844FE">
      <w:r>
        <w:separator/>
      </w:r>
    </w:p>
  </w:endnote>
  <w:endnote w:type="continuationSeparator" w:id="0">
    <w:p w14:paraId="0BE856CD" w14:textId="77777777" w:rsidR="0004161D" w:rsidRPr="00B844FE" w:rsidRDefault="000416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C32F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0506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AF6EC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821A" w14:textId="77777777" w:rsidR="0004161D" w:rsidRDefault="00041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ABA2" w14:textId="77777777" w:rsidR="0004161D" w:rsidRPr="00B844FE" w:rsidRDefault="0004161D" w:rsidP="00B844FE">
      <w:r>
        <w:separator/>
      </w:r>
    </w:p>
  </w:footnote>
  <w:footnote w:type="continuationSeparator" w:id="0">
    <w:p w14:paraId="7E5073EE" w14:textId="77777777" w:rsidR="0004161D" w:rsidRPr="00B844FE" w:rsidRDefault="000416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F7F7" w14:textId="77777777" w:rsidR="002A0269" w:rsidRPr="00B844FE" w:rsidRDefault="005C7A78">
    <w:pPr>
      <w:pStyle w:val="Header"/>
    </w:pPr>
    <w:sdt>
      <w:sdtPr>
        <w:id w:val="-684364211"/>
        <w:placeholder>
          <w:docPart w:val="00064FF6D9274E6CA2DDCFB050D4F9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0064FF6D9274E6CA2DDCFB050D4F9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A154" w14:textId="5827F41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4161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161D">
          <w:rPr>
            <w:sz w:val="22"/>
            <w:szCs w:val="22"/>
          </w:rPr>
          <w:t>2025R1446</w:t>
        </w:r>
      </w:sdtContent>
    </w:sdt>
  </w:p>
  <w:p w14:paraId="0482F3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847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1D"/>
    <w:rsid w:val="0000526A"/>
    <w:rsid w:val="00010A05"/>
    <w:rsid w:val="0004161D"/>
    <w:rsid w:val="000573A9"/>
    <w:rsid w:val="00066025"/>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70FD"/>
    <w:rsid w:val="005A5366"/>
    <w:rsid w:val="005C7A78"/>
    <w:rsid w:val="006369EB"/>
    <w:rsid w:val="00637E73"/>
    <w:rsid w:val="006865E9"/>
    <w:rsid w:val="00686E9A"/>
    <w:rsid w:val="00691F3E"/>
    <w:rsid w:val="00694BFB"/>
    <w:rsid w:val="006A106B"/>
    <w:rsid w:val="006C523D"/>
    <w:rsid w:val="006D4036"/>
    <w:rsid w:val="007A5259"/>
    <w:rsid w:val="007A7081"/>
    <w:rsid w:val="007E5A7A"/>
    <w:rsid w:val="007F1CF5"/>
    <w:rsid w:val="00834EDE"/>
    <w:rsid w:val="008736AA"/>
    <w:rsid w:val="008A2417"/>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4FFB"/>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F21B3"/>
  <w15:chartTrackingRefBased/>
  <w15:docId w15:val="{397D641D-A125-4ACE-9A6A-2722F78A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4161D"/>
    <w:rPr>
      <w:rFonts w:eastAsia="Calibri"/>
      <w:color w:val="000000"/>
    </w:rPr>
  </w:style>
  <w:style w:type="character" w:customStyle="1" w:styleId="SectionHeadingChar">
    <w:name w:val="Section Heading Char"/>
    <w:link w:val="SectionHeading"/>
    <w:rsid w:val="0004161D"/>
    <w:rPr>
      <w:rFonts w:eastAsia="Calibri"/>
      <w:b/>
      <w:color w:val="000000"/>
    </w:rPr>
  </w:style>
  <w:style w:type="character" w:customStyle="1" w:styleId="ArticleHeadingChar">
    <w:name w:val="Article Heading Char"/>
    <w:link w:val="ArticleHeading"/>
    <w:rsid w:val="0004161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BAFBFEB1DA48FD997FCEB1634EC51E"/>
        <w:category>
          <w:name w:val="General"/>
          <w:gallery w:val="placeholder"/>
        </w:category>
        <w:types>
          <w:type w:val="bbPlcHdr"/>
        </w:types>
        <w:behaviors>
          <w:behavior w:val="content"/>
        </w:behaviors>
        <w:guid w:val="{2853AF88-5355-4212-9F05-F2C2BB74604E}"/>
      </w:docPartPr>
      <w:docPartBody>
        <w:p w:rsidR="00E635E5" w:rsidRDefault="00E635E5">
          <w:pPr>
            <w:pStyle w:val="6ABAFBFEB1DA48FD997FCEB1634EC51E"/>
          </w:pPr>
          <w:r w:rsidRPr="00B844FE">
            <w:t>Prefix Text</w:t>
          </w:r>
        </w:p>
      </w:docPartBody>
    </w:docPart>
    <w:docPart>
      <w:docPartPr>
        <w:name w:val="00064FF6D9274E6CA2DDCFB050D4F903"/>
        <w:category>
          <w:name w:val="General"/>
          <w:gallery w:val="placeholder"/>
        </w:category>
        <w:types>
          <w:type w:val="bbPlcHdr"/>
        </w:types>
        <w:behaviors>
          <w:behavior w:val="content"/>
        </w:behaviors>
        <w:guid w:val="{838DE958-9854-44F7-946E-F47BB465D6E8}"/>
      </w:docPartPr>
      <w:docPartBody>
        <w:p w:rsidR="00E635E5" w:rsidRDefault="00E635E5">
          <w:pPr>
            <w:pStyle w:val="00064FF6D9274E6CA2DDCFB050D4F903"/>
          </w:pPr>
          <w:r w:rsidRPr="00B844FE">
            <w:t>[Type here]</w:t>
          </w:r>
        </w:p>
      </w:docPartBody>
    </w:docPart>
    <w:docPart>
      <w:docPartPr>
        <w:name w:val="78EA12D76588418CAD0D750EA95971B6"/>
        <w:category>
          <w:name w:val="General"/>
          <w:gallery w:val="placeholder"/>
        </w:category>
        <w:types>
          <w:type w:val="bbPlcHdr"/>
        </w:types>
        <w:behaviors>
          <w:behavior w:val="content"/>
        </w:behaviors>
        <w:guid w:val="{5E665FC5-B297-43A3-8296-591262DFE182}"/>
      </w:docPartPr>
      <w:docPartBody>
        <w:p w:rsidR="00E635E5" w:rsidRDefault="00E635E5">
          <w:pPr>
            <w:pStyle w:val="78EA12D76588418CAD0D750EA95971B6"/>
          </w:pPr>
          <w:r w:rsidRPr="00B844FE">
            <w:t>Number</w:t>
          </w:r>
        </w:p>
      </w:docPartBody>
    </w:docPart>
    <w:docPart>
      <w:docPartPr>
        <w:name w:val="1BB6F70050C54267B4D1EFF6B4DDBE95"/>
        <w:category>
          <w:name w:val="General"/>
          <w:gallery w:val="placeholder"/>
        </w:category>
        <w:types>
          <w:type w:val="bbPlcHdr"/>
        </w:types>
        <w:behaviors>
          <w:behavior w:val="content"/>
        </w:behaviors>
        <w:guid w:val="{A2AF287A-E789-47D8-B3DA-FC610EC36A91}"/>
      </w:docPartPr>
      <w:docPartBody>
        <w:p w:rsidR="00E635E5" w:rsidRDefault="00E635E5">
          <w:pPr>
            <w:pStyle w:val="1BB6F70050C54267B4D1EFF6B4DDBE95"/>
          </w:pPr>
          <w:r w:rsidRPr="00B844FE">
            <w:t>Enter Sponsors Here</w:t>
          </w:r>
        </w:p>
      </w:docPartBody>
    </w:docPart>
    <w:docPart>
      <w:docPartPr>
        <w:name w:val="3FA0FABC467845A5B9D28A454909A309"/>
        <w:category>
          <w:name w:val="General"/>
          <w:gallery w:val="placeholder"/>
        </w:category>
        <w:types>
          <w:type w:val="bbPlcHdr"/>
        </w:types>
        <w:behaviors>
          <w:behavior w:val="content"/>
        </w:behaviors>
        <w:guid w:val="{4CDF124F-E68B-4A29-8EA3-A6D956C81065}"/>
      </w:docPartPr>
      <w:docPartBody>
        <w:p w:rsidR="00E635E5" w:rsidRDefault="00E635E5">
          <w:pPr>
            <w:pStyle w:val="3FA0FABC467845A5B9D28A454909A3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E5"/>
    <w:rsid w:val="00010A05"/>
    <w:rsid w:val="008A2417"/>
    <w:rsid w:val="00E6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AFBFEB1DA48FD997FCEB1634EC51E">
    <w:name w:val="6ABAFBFEB1DA48FD997FCEB1634EC51E"/>
  </w:style>
  <w:style w:type="paragraph" w:customStyle="1" w:styleId="00064FF6D9274E6CA2DDCFB050D4F903">
    <w:name w:val="00064FF6D9274E6CA2DDCFB050D4F903"/>
  </w:style>
  <w:style w:type="paragraph" w:customStyle="1" w:styleId="78EA12D76588418CAD0D750EA95971B6">
    <w:name w:val="78EA12D76588418CAD0D750EA95971B6"/>
  </w:style>
  <w:style w:type="paragraph" w:customStyle="1" w:styleId="1BB6F70050C54267B4D1EFF6B4DDBE95">
    <w:name w:val="1BB6F70050C54267B4D1EFF6B4DDBE95"/>
  </w:style>
  <w:style w:type="character" w:styleId="PlaceholderText">
    <w:name w:val="Placeholder Text"/>
    <w:basedOn w:val="DefaultParagraphFont"/>
    <w:uiPriority w:val="99"/>
    <w:semiHidden/>
    <w:rPr>
      <w:color w:val="808080"/>
    </w:rPr>
  </w:style>
  <w:style w:type="paragraph" w:customStyle="1" w:styleId="3FA0FABC467845A5B9D28A454909A309">
    <w:name w:val="3FA0FABC467845A5B9D28A454909A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